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64" w:rsidRDefault="001630CC">
      <w:r>
        <w:t>Logotipos</w:t>
      </w:r>
    </w:p>
    <w:p w:rsidR="001630CC" w:rsidRDefault="001630CC">
      <w:r>
        <w:t>Certificados y llaves.</w:t>
      </w:r>
    </w:p>
    <w:p w:rsidR="001630CC" w:rsidRDefault="001630CC">
      <w:r>
        <w:t xml:space="preserve">Enviar </w:t>
      </w:r>
      <w:proofErr w:type="spellStart"/>
      <w:r>
        <w:t>Layous</w:t>
      </w:r>
      <w:proofErr w:type="spellEnd"/>
      <w:r>
        <w:t xml:space="preserve"> de carga de información</w:t>
      </w:r>
    </w:p>
    <w:p w:rsidR="001630CC" w:rsidRDefault="001630CC"/>
    <w:sectPr w:rsidR="001630CC" w:rsidSect="00077D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630CC"/>
    <w:rsid w:val="00077D64"/>
    <w:rsid w:val="0016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2013-11-20T07:04:00Z</dcterms:created>
  <dcterms:modified xsi:type="dcterms:W3CDTF">2013-11-20T07:06:00Z</dcterms:modified>
</cp:coreProperties>
</file>